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108" w:rsidRDefault="00337108" w:rsidP="003371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108" w:rsidRPr="00337108" w:rsidRDefault="00337108" w:rsidP="00337108">
      <w:pPr>
        <w:shd w:val="clear" w:color="auto" w:fill="FFFFFF"/>
        <w:spacing w:after="72" w:line="240" w:lineRule="auto"/>
        <w:textAlignment w:val="baseline"/>
        <w:outlineLvl w:val="0"/>
        <w:rPr>
          <w:rFonts w:ascii="Georgia" w:eastAsia="Times New Roman" w:hAnsi="Georgia" w:cs="Times New Roman"/>
          <w:b/>
          <w:bCs/>
          <w:caps/>
          <w:kern w:val="36"/>
          <w:sz w:val="52"/>
          <w:szCs w:val="52"/>
          <w:lang w:eastAsia="ru-RU"/>
        </w:rPr>
      </w:pPr>
      <w:r>
        <w:rPr>
          <w:rFonts w:ascii="Georgia" w:eastAsia="Times New Roman" w:hAnsi="Georgia" w:cs="Times New Roman"/>
          <w:b/>
          <w:bCs/>
          <w:caps/>
          <w:kern w:val="36"/>
          <w:sz w:val="52"/>
          <w:szCs w:val="52"/>
          <w:lang w:eastAsia="ru-RU"/>
        </w:rPr>
        <w:t xml:space="preserve">           </w:t>
      </w:r>
      <w:r w:rsidRPr="00337108">
        <w:rPr>
          <w:rFonts w:ascii="Georgia" w:eastAsia="Times New Roman" w:hAnsi="Georgia" w:cs="Times New Roman"/>
          <w:b/>
          <w:bCs/>
          <w:caps/>
          <w:kern w:val="36"/>
          <w:sz w:val="52"/>
          <w:szCs w:val="52"/>
          <w:lang w:eastAsia="ru-RU"/>
        </w:rPr>
        <w:t xml:space="preserve">ЧТО ТАКОЕ ФГОС </w:t>
      </w:r>
      <w:proofErr w:type="gramStart"/>
      <w:r w:rsidRPr="00337108">
        <w:rPr>
          <w:rFonts w:ascii="Georgia" w:eastAsia="Times New Roman" w:hAnsi="Georgia" w:cs="Times New Roman"/>
          <w:b/>
          <w:bCs/>
          <w:caps/>
          <w:kern w:val="36"/>
          <w:sz w:val="52"/>
          <w:szCs w:val="52"/>
          <w:lang w:eastAsia="ru-RU"/>
        </w:rPr>
        <w:t>ДО</w:t>
      </w:r>
      <w:proofErr w:type="gramEnd"/>
    </w:p>
    <w:p w:rsidR="00337108" w:rsidRPr="00337108" w:rsidRDefault="00337108" w:rsidP="00337108">
      <w:pPr>
        <w:spacing w:after="0" w:line="334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1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Уважаемые родители!</w:t>
      </w:r>
    </w:p>
    <w:p w:rsidR="00337108" w:rsidRPr="00337108" w:rsidRDefault="00337108" w:rsidP="00337108">
      <w:pPr>
        <w:spacing w:after="0" w:line="33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1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3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1 января 2014 года все дошкольные образовательные учреждения России переходят на новый Федеральный государственный образовательный стандарт дошкольного образования (ФГОС </w:t>
      </w:r>
      <w:proofErr w:type="gramStart"/>
      <w:r w:rsidRPr="0033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33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37108" w:rsidRPr="00337108" w:rsidRDefault="00337108" w:rsidP="00337108">
      <w:pPr>
        <w:spacing w:after="0" w:line="33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108">
        <w:rPr>
          <w:rFonts w:ascii="Bookman Old Style" w:eastAsia="Times New Roman" w:hAnsi="Bookman Old Style" w:cs="Times New Roman"/>
          <w:b/>
          <w:bCs/>
          <w:i/>
          <w:iCs/>
          <w:color w:val="000000"/>
          <w:sz w:val="28"/>
          <w:lang w:eastAsia="ru-RU"/>
        </w:rPr>
        <w:t> Что такое Федеральный государственный стандарт дошкольного образования?</w:t>
      </w:r>
    </w:p>
    <w:p w:rsidR="00337108" w:rsidRPr="00337108" w:rsidRDefault="00337108" w:rsidP="00337108">
      <w:pPr>
        <w:spacing w:after="0" w:line="33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1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3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Федеральные государственные стандарты устанавливаются в Российской Федерации в соответствии с требованием статьи 12 «Закона об образовании» и представляют собой «совокупность обязательных требований к дошкольному образованию к дошкольному образованию». </w:t>
      </w:r>
    </w:p>
    <w:p w:rsidR="00337108" w:rsidRPr="00337108" w:rsidRDefault="00337108" w:rsidP="00337108">
      <w:pPr>
        <w:spacing w:after="0" w:line="33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108">
        <w:rPr>
          <w:rFonts w:ascii="Bookman Old Style" w:eastAsia="Times New Roman" w:hAnsi="Bookman Old Style" w:cs="Times New Roman"/>
          <w:b/>
          <w:bCs/>
          <w:i/>
          <w:iCs/>
          <w:color w:val="000000"/>
          <w:sz w:val="28"/>
          <w:lang w:eastAsia="ru-RU"/>
        </w:rPr>
        <w:t xml:space="preserve"> Какие требования выдвигает </w:t>
      </w:r>
      <w:proofErr w:type="gramStart"/>
      <w:r w:rsidRPr="00337108">
        <w:rPr>
          <w:rFonts w:ascii="Bookman Old Style" w:eastAsia="Times New Roman" w:hAnsi="Bookman Old Style" w:cs="Times New Roman"/>
          <w:b/>
          <w:bCs/>
          <w:i/>
          <w:iCs/>
          <w:color w:val="000000"/>
          <w:sz w:val="28"/>
          <w:lang w:eastAsia="ru-RU"/>
        </w:rPr>
        <w:t>новый</w:t>
      </w:r>
      <w:proofErr w:type="gramEnd"/>
      <w:r w:rsidRPr="00337108">
        <w:rPr>
          <w:rFonts w:ascii="Bookman Old Style" w:eastAsia="Times New Roman" w:hAnsi="Bookman Old Style" w:cs="Times New Roman"/>
          <w:b/>
          <w:bCs/>
          <w:i/>
          <w:iCs/>
          <w:color w:val="000000"/>
          <w:sz w:val="28"/>
          <w:lang w:eastAsia="ru-RU"/>
        </w:rPr>
        <w:t xml:space="preserve"> ФГОС ДО?</w:t>
      </w:r>
    </w:p>
    <w:p w:rsidR="00337108" w:rsidRPr="00337108" w:rsidRDefault="00337108" w:rsidP="00337108">
      <w:pPr>
        <w:spacing w:after="0" w:line="33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1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3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 выдвигает три группы требований:</w:t>
      </w:r>
    </w:p>
    <w:p w:rsidR="00337108" w:rsidRPr="00337108" w:rsidRDefault="00337108" w:rsidP="00337108">
      <w:pPr>
        <w:spacing w:after="0" w:line="33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1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3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Требования к структуре образовательной программы дошкольного образования;</w:t>
      </w:r>
    </w:p>
    <w:p w:rsidR="00337108" w:rsidRPr="00337108" w:rsidRDefault="00337108" w:rsidP="00337108">
      <w:pPr>
        <w:spacing w:after="0" w:line="33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1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3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Требования к условиям реализации образовательной программы дошкольного образования.</w:t>
      </w:r>
    </w:p>
    <w:p w:rsidR="00337108" w:rsidRPr="00337108" w:rsidRDefault="00337108" w:rsidP="00337108">
      <w:pPr>
        <w:spacing w:after="0" w:line="33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1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3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Требования к результатам освоения образовательной программы дошкольного образования</w:t>
      </w:r>
    </w:p>
    <w:p w:rsidR="00337108" w:rsidRPr="00337108" w:rsidRDefault="00337108" w:rsidP="00337108">
      <w:pPr>
        <w:spacing w:after="0" w:line="33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108">
        <w:rPr>
          <w:rFonts w:ascii="Bookman Old Style" w:eastAsia="Times New Roman" w:hAnsi="Bookman Old Style" w:cs="Times New Roman"/>
          <w:b/>
          <w:bCs/>
          <w:i/>
          <w:iCs/>
          <w:color w:val="000000"/>
          <w:sz w:val="28"/>
          <w:lang w:eastAsia="ru-RU"/>
        </w:rPr>
        <w:t> Что является отличительной особенностью Стандарта?</w:t>
      </w:r>
    </w:p>
    <w:p w:rsidR="00337108" w:rsidRPr="00337108" w:rsidRDefault="00337108" w:rsidP="00337108">
      <w:pPr>
        <w:spacing w:after="0" w:line="33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1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3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Впервые в истории дошкольное детство стало особым самоценным уровнем образования, </w:t>
      </w:r>
      <w:proofErr w:type="gramStart"/>
      <w:r w:rsidRPr="0033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ставящий</w:t>
      </w:r>
      <w:proofErr w:type="gramEnd"/>
      <w:r w:rsidRPr="0033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главной целью формирование успешной личности. Ключевая установка стандарта - поддержка разнообразия детства через создание условий социальной ситуации содействия взрослых и детей ради развития способностей каждого ребенка.</w:t>
      </w:r>
    </w:p>
    <w:p w:rsidR="00337108" w:rsidRPr="00337108" w:rsidRDefault="00337108" w:rsidP="00337108">
      <w:pPr>
        <w:spacing w:after="0" w:line="33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 не допускает никаких оценок, проведения промежуточной и итоговой аттестации детей, экзаменов. Документом определены лишь целевые ориентиры, это социально-нормативные и психологические характеристики детей определенных возрастных групп, такие как инициативность и самостоятельность, уверенность в себе, развитое воображение, творческие способности в рисовании, развитая крупная и мелкая моторика руки, способность к волевым усилиям, любознательность. Вот некоторые целевые ориентиры, они не подлежат непосредственной оценке, в том числе в виде педагогической диагностики и не являются основанием для их формального сравнения с реальными достижениями детей. Они являются ориентирами для педагогов в целях решения задач профессиональной деятельности и формирования программы и ориентирами для родителей.</w:t>
      </w:r>
    </w:p>
    <w:p w:rsidR="00337108" w:rsidRPr="00337108" w:rsidRDefault="00337108" w:rsidP="00337108">
      <w:pPr>
        <w:spacing w:after="0" w:line="33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108">
        <w:rPr>
          <w:rFonts w:ascii="Bookman Old Style" w:eastAsia="Times New Roman" w:hAnsi="Bookman Old Style" w:cs="Times New Roman"/>
          <w:b/>
          <w:bCs/>
          <w:i/>
          <w:iCs/>
          <w:color w:val="000000"/>
          <w:sz w:val="28"/>
          <w:lang w:eastAsia="ru-RU"/>
        </w:rPr>
        <w:t> Каков должен быть выпускник ДОУ?</w:t>
      </w:r>
    </w:p>
    <w:p w:rsidR="00337108" w:rsidRPr="00337108" w:rsidRDefault="00337108" w:rsidP="00337108">
      <w:pPr>
        <w:spacing w:after="0" w:line="33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1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</w:t>
      </w:r>
      <w:r w:rsidRPr="0033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- выпускник ДОУ должен обладать личностными характеристиками, среди них инициативность, самостоятельность, уверенность в своих силах, положительное отношение к себе и другим, развитое воображение, способность к волевым усилиям, любознательность. Т. е главной целью дошкольного образования является не подготовка к школе.</w:t>
      </w:r>
    </w:p>
    <w:p w:rsidR="00337108" w:rsidRPr="00337108" w:rsidRDefault="00337108" w:rsidP="00337108">
      <w:pPr>
        <w:spacing w:after="0" w:line="33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108">
        <w:rPr>
          <w:rFonts w:ascii="Bookman Old Style" w:eastAsia="Times New Roman" w:hAnsi="Bookman Old Style" w:cs="Times New Roman"/>
          <w:b/>
          <w:bCs/>
          <w:i/>
          <w:iCs/>
          <w:color w:val="000000"/>
          <w:sz w:val="28"/>
          <w:lang w:eastAsia="ru-RU"/>
        </w:rPr>
        <w:t> Как ФГОС обеспечит подготовку детей к школе?</w:t>
      </w:r>
    </w:p>
    <w:p w:rsidR="00337108" w:rsidRPr="00337108" w:rsidRDefault="00337108" w:rsidP="00337108">
      <w:pPr>
        <w:spacing w:after="0" w:line="33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1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3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ребенок должен быть готов к школе, а школа - к ребенку! Дети должны быть такими на выходе из детского сада, чтобы они не чувствовали себя в первом классе невротиками, а способными спокойно приспособится к школьным условиям и успешно усваивать образовательную программу начальной школы. При этом школа должна быть готова к разным детям. Дети всегда разные и в этих различиях и разнообразном опыте первых лет жизни заложен великий потенциал каждого ребенка. Цель детского сада - эмоционально, </w:t>
      </w:r>
      <w:proofErr w:type="spellStart"/>
      <w:r w:rsidRPr="0033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коммуникативно</w:t>
      </w:r>
      <w:proofErr w:type="spellEnd"/>
      <w:r w:rsidRPr="0033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физически и психически развить ребенка. Сформировать устойчивость к стрессам, к внешней и внутренней агрессии, сформировать способности, желание учиться. При этом надо учитывать, что дети сегодняшние, это дети не те, что были вчера.</w:t>
      </w:r>
    </w:p>
    <w:p w:rsidR="00337108" w:rsidRPr="00337108" w:rsidRDefault="00337108" w:rsidP="00337108">
      <w:pPr>
        <w:spacing w:after="0" w:line="33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108">
        <w:rPr>
          <w:rFonts w:ascii="Bookman Old Style" w:eastAsia="Times New Roman" w:hAnsi="Bookman Old Style" w:cs="Times New Roman"/>
          <w:b/>
          <w:bCs/>
          <w:i/>
          <w:iCs/>
          <w:color w:val="000000"/>
          <w:sz w:val="28"/>
          <w:lang w:eastAsia="ru-RU"/>
        </w:rPr>
        <w:t> Будут ли учиться дошкольники как в школе?</w:t>
      </w:r>
    </w:p>
    <w:p w:rsidR="00337108" w:rsidRPr="00337108" w:rsidRDefault="00337108" w:rsidP="00337108">
      <w:pPr>
        <w:spacing w:after="0" w:line="33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1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3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должен учиться через игры. Первые навыки в рисовании, пении, танцах, чтения. Счета и письма войдут в мир познания ребенка чрез ворота детской игры и другие детские виды деятельности. Через игру, экспериментирование, общение дети знакомятся с окружающим миром. При этом главное не надвинуть на дошкольное образование формы школьной жизни.</w:t>
      </w:r>
    </w:p>
    <w:p w:rsidR="00337108" w:rsidRPr="00337108" w:rsidRDefault="00337108" w:rsidP="00337108">
      <w:pPr>
        <w:spacing w:after="0" w:line="33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108">
        <w:rPr>
          <w:rFonts w:ascii="Bookman Old Style" w:eastAsia="Times New Roman" w:hAnsi="Bookman Old Style" w:cs="Times New Roman"/>
          <w:b/>
          <w:bCs/>
          <w:i/>
          <w:iCs/>
          <w:color w:val="000000"/>
          <w:sz w:val="28"/>
          <w:lang w:eastAsia="ru-RU"/>
        </w:rPr>
        <w:t> Каково участие родителей?</w:t>
      </w:r>
    </w:p>
    <w:p w:rsidR="00337108" w:rsidRPr="00337108" w:rsidRDefault="00337108" w:rsidP="00337108">
      <w:pPr>
        <w:spacing w:after="0" w:line="33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1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3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вправе выбирать любую форму получения образования. Это и частные сады, семейные, при этом они вправе «на любом этапе обучения продолжить образование в образовательной организации» Статья 44 «Закон</w:t>
      </w:r>
      <w:proofErr w:type="gramStart"/>
      <w:r w:rsidRPr="0033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33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образовании в РФ» «родители обязаны обеспечить получение детьми общего образования».</w:t>
      </w:r>
    </w:p>
    <w:p w:rsidR="00D957E6" w:rsidRPr="00337108" w:rsidRDefault="00D957E6" w:rsidP="003371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957E6" w:rsidRPr="00337108" w:rsidSect="00D95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A414E"/>
    <w:multiLevelType w:val="multilevel"/>
    <w:tmpl w:val="30102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7104D6"/>
    <w:multiLevelType w:val="multilevel"/>
    <w:tmpl w:val="5CD03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37108"/>
    <w:rsid w:val="000B1068"/>
    <w:rsid w:val="00337108"/>
    <w:rsid w:val="00D95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7E6"/>
  </w:style>
  <w:style w:type="paragraph" w:styleId="1">
    <w:name w:val="heading 1"/>
    <w:basedOn w:val="a"/>
    <w:link w:val="10"/>
    <w:uiPriority w:val="9"/>
    <w:qFormat/>
    <w:rsid w:val="003371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7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710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371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Emphasis"/>
    <w:basedOn w:val="a0"/>
    <w:uiPriority w:val="20"/>
    <w:qFormat/>
    <w:rsid w:val="0033710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5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587</Words>
  <Characters>3350</Characters>
  <Application>Microsoft Office Word</Application>
  <DocSecurity>0</DocSecurity>
  <Lines>27</Lines>
  <Paragraphs>7</Paragraphs>
  <ScaleCrop>false</ScaleCrop>
  <Company/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2015-09-06T14:16:00Z</dcterms:created>
  <dcterms:modified xsi:type="dcterms:W3CDTF">2015-09-06T14:18:00Z</dcterms:modified>
</cp:coreProperties>
</file>